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A9" w:rsidRPr="008B5339" w:rsidRDefault="006721A9" w:rsidP="006721A9">
      <w:pPr>
        <w:jc w:val="right"/>
        <w:rPr>
          <w:sz w:val="20"/>
          <w:szCs w:val="20"/>
        </w:rPr>
      </w:pPr>
      <w:r w:rsidRPr="008B5339">
        <w:rPr>
          <w:sz w:val="20"/>
          <w:szCs w:val="20"/>
        </w:rPr>
        <w:t>Praha, 20. 5. 2013</w:t>
      </w:r>
    </w:p>
    <w:p w:rsidR="004B1FB7" w:rsidRPr="008B5339" w:rsidRDefault="004B1FB7" w:rsidP="004B1FB7">
      <w:pPr>
        <w:suppressAutoHyphens/>
        <w:rPr>
          <w:b/>
          <w:bCs/>
          <w:sz w:val="20"/>
          <w:szCs w:val="20"/>
          <w:lang w:eastAsia="ar-SA"/>
        </w:rPr>
      </w:pPr>
      <w:r w:rsidRPr="008B5339">
        <w:rPr>
          <w:b/>
          <w:bCs/>
          <w:sz w:val="20"/>
          <w:szCs w:val="20"/>
        </w:rPr>
        <w:t>TZ: Politici selhali, na řadě je veřejnost</w:t>
      </w:r>
    </w:p>
    <w:p w:rsidR="006721A9" w:rsidRPr="008B5339" w:rsidRDefault="006721A9" w:rsidP="003D5335">
      <w:pPr>
        <w:jc w:val="both"/>
        <w:rPr>
          <w:i/>
          <w:sz w:val="20"/>
          <w:szCs w:val="20"/>
        </w:rPr>
      </w:pPr>
    </w:p>
    <w:p w:rsidR="009D5C5E" w:rsidRPr="008B5339" w:rsidRDefault="0057750E" w:rsidP="003D5335">
      <w:pPr>
        <w:jc w:val="both"/>
        <w:rPr>
          <w:i/>
          <w:sz w:val="20"/>
          <w:szCs w:val="20"/>
        </w:rPr>
      </w:pPr>
      <w:r w:rsidRPr="008B5339">
        <w:rPr>
          <w:i/>
          <w:sz w:val="20"/>
          <w:szCs w:val="20"/>
        </w:rPr>
        <w:t xml:space="preserve">Česká koalice </w:t>
      </w:r>
      <w:proofErr w:type="spellStart"/>
      <w:r w:rsidRPr="008B5339">
        <w:rPr>
          <w:i/>
          <w:sz w:val="20"/>
          <w:szCs w:val="20"/>
        </w:rPr>
        <w:t>Social</w:t>
      </w:r>
      <w:proofErr w:type="spellEnd"/>
      <w:r w:rsidRPr="008B5339">
        <w:rPr>
          <w:i/>
          <w:sz w:val="20"/>
          <w:szCs w:val="20"/>
        </w:rPr>
        <w:t xml:space="preserve"> </w:t>
      </w:r>
      <w:proofErr w:type="spellStart"/>
      <w:r w:rsidRPr="008B5339">
        <w:rPr>
          <w:i/>
          <w:sz w:val="20"/>
          <w:szCs w:val="20"/>
        </w:rPr>
        <w:t>Watch</w:t>
      </w:r>
      <w:proofErr w:type="spellEnd"/>
      <w:r w:rsidRPr="008B5339">
        <w:rPr>
          <w:i/>
          <w:sz w:val="20"/>
          <w:szCs w:val="20"/>
        </w:rPr>
        <w:t xml:space="preserve"> dnes zveřejnila </w:t>
      </w:r>
      <w:r w:rsidR="007F3833" w:rsidRPr="008B5339">
        <w:rPr>
          <w:i/>
          <w:sz w:val="20"/>
          <w:szCs w:val="20"/>
        </w:rPr>
        <w:t xml:space="preserve">mezinárodní </w:t>
      </w:r>
      <w:r w:rsidRPr="008B5339">
        <w:rPr>
          <w:i/>
          <w:sz w:val="20"/>
          <w:szCs w:val="20"/>
        </w:rPr>
        <w:t>monitorovací zprávu o vývoji a nedostatcích v boji proti chudobě a za rovnost mužů a žen</w:t>
      </w:r>
      <w:r w:rsidR="007F3833" w:rsidRPr="008B5339">
        <w:rPr>
          <w:i/>
          <w:sz w:val="20"/>
          <w:szCs w:val="20"/>
        </w:rPr>
        <w:t>.</w:t>
      </w:r>
      <w:r w:rsidR="007F3833" w:rsidRPr="008B5339">
        <w:rPr>
          <w:b/>
          <w:i/>
          <w:sz w:val="20"/>
          <w:szCs w:val="20"/>
        </w:rPr>
        <w:t xml:space="preserve"> </w:t>
      </w:r>
      <w:r w:rsidR="009D5C5E" w:rsidRPr="008B5339">
        <w:rPr>
          <w:i/>
          <w:sz w:val="20"/>
          <w:szCs w:val="20"/>
        </w:rPr>
        <w:t xml:space="preserve">Zpráva přináší znepokojivý závěr – zatímco </w:t>
      </w:r>
      <w:r w:rsidR="009D5C5E" w:rsidRPr="008B5339">
        <w:rPr>
          <w:b/>
          <w:i/>
          <w:sz w:val="20"/>
          <w:szCs w:val="20"/>
        </w:rPr>
        <w:t>bohatství nejbohatších stále roste, příjmové rozdíly se zvětšují</w:t>
      </w:r>
      <w:r w:rsidR="009D5C5E" w:rsidRPr="008B5339">
        <w:rPr>
          <w:i/>
          <w:sz w:val="20"/>
          <w:szCs w:val="20"/>
        </w:rPr>
        <w:t xml:space="preserve"> a dosahují starověkých rozměrů.</w:t>
      </w:r>
      <w:r w:rsidR="00E127A3" w:rsidRPr="008B5339">
        <w:rPr>
          <w:i/>
          <w:sz w:val="20"/>
          <w:szCs w:val="20"/>
        </w:rPr>
        <w:t xml:space="preserve"> V mnoha zemích Evropy se také </w:t>
      </w:r>
      <w:r w:rsidR="00E127A3" w:rsidRPr="008B5339">
        <w:rPr>
          <w:b/>
          <w:i/>
          <w:sz w:val="20"/>
          <w:szCs w:val="20"/>
        </w:rPr>
        <w:t xml:space="preserve">kvůli rozpočtovým škrtům zhoršuje postavení žen </w:t>
      </w:r>
      <w:r w:rsidR="00E127A3" w:rsidRPr="008B5339">
        <w:rPr>
          <w:i/>
          <w:sz w:val="20"/>
          <w:szCs w:val="20"/>
        </w:rPr>
        <w:t>ve společnosti</w:t>
      </w:r>
      <w:r w:rsidR="009A06D0" w:rsidRPr="008B5339">
        <w:rPr>
          <w:i/>
          <w:sz w:val="20"/>
          <w:szCs w:val="20"/>
        </w:rPr>
        <w:t xml:space="preserve">. Koalice </w:t>
      </w:r>
      <w:proofErr w:type="spellStart"/>
      <w:r w:rsidR="009A06D0" w:rsidRPr="008B5339">
        <w:rPr>
          <w:i/>
          <w:sz w:val="20"/>
          <w:szCs w:val="20"/>
        </w:rPr>
        <w:t>Social</w:t>
      </w:r>
      <w:proofErr w:type="spellEnd"/>
      <w:r w:rsidR="009A06D0" w:rsidRPr="008B5339">
        <w:rPr>
          <w:i/>
          <w:sz w:val="20"/>
          <w:szCs w:val="20"/>
        </w:rPr>
        <w:t xml:space="preserve"> </w:t>
      </w:r>
      <w:proofErr w:type="spellStart"/>
      <w:r w:rsidR="009A06D0" w:rsidRPr="008B5339">
        <w:rPr>
          <w:i/>
          <w:sz w:val="20"/>
          <w:szCs w:val="20"/>
        </w:rPr>
        <w:t>Watch</w:t>
      </w:r>
      <w:proofErr w:type="spellEnd"/>
      <w:r w:rsidR="009A06D0" w:rsidRPr="008B5339">
        <w:rPr>
          <w:i/>
          <w:sz w:val="20"/>
          <w:szCs w:val="20"/>
        </w:rPr>
        <w:t xml:space="preserve"> zároveň představila novou kampaň „U nás = i u Vás“ a pozvala na festival „</w:t>
      </w:r>
      <w:proofErr w:type="spellStart"/>
      <w:r w:rsidR="009A06D0" w:rsidRPr="008B5339">
        <w:rPr>
          <w:i/>
          <w:sz w:val="20"/>
          <w:szCs w:val="20"/>
        </w:rPr>
        <w:t>Different</w:t>
      </w:r>
      <w:proofErr w:type="spellEnd"/>
      <w:r w:rsidR="009A06D0" w:rsidRPr="008B5339">
        <w:rPr>
          <w:i/>
          <w:sz w:val="20"/>
          <w:szCs w:val="20"/>
        </w:rPr>
        <w:t xml:space="preserve"> </w:t>
      </w:r>
      <w:proofErr w:type="spellStart"/>
      <w:r w:rsidR="009A06D0" w:rsidRPr="008B5339">
        <w:rPr>
          <w:i/>
          <w:sz w:val="20"/>
          <w:szCs w:val="20"/>
        </w:rPr>
        <w:t>fest</w:t>
      </w:r>
      <w:proofErr w:type="spellEnd"/>
      <w:r w:rsidR="009A06D0" w:rsidRPr="008B5339">
        <w:rPr>
          <w:i/>
          <w:sz w:val="20"/>
          <w:szCs w:val="20"/>
        </w:rPr>
        <w:t>“</w:t>
      </w:r>
      <w:r w:rsidR="00F779D9" w:rsidRPr="008B5339">
        <w:rPr>
          <w:i/>
          <w:sz w:val="20"/>
          <w:szCs w:val="20"/>
        </w:rPr>
        <w:t xml:space="preserve">, </w:t>
      </w:r>
      <w:r w:rsidR="007F5C0A" w:rsidRPr="008B5339">
        <w:rPr>
          <w:i/>
          <w:sz w:val="20"/>
          <w:szCs w:val="20"/>
        </w:rPr>
        <w:t xml:space="preserve">který probíhá v rámci projektu </w:t>
      </w:r>
      <w:proofErr w:type="spellStart"/>
      <w:r w:rsidR="007F5C0A" w:rsidRPr="008B5339">
        <w:rPr>
          <w:i/>
          <w:sz w:val="20"/>
          <w:szCs w:val="20"/>
        </w:rPr>
        <w:t>Social</w:t>
      </w:r>
      <w:proofErr w:type="spellEnd"/>
      <w:r w:rsidR="007F5C0A" w:rsidRPr="008B5339">
        <w:rPr>
          <w:i/>
          <w:sz w:val="20"/>
          <w:szCs w:val="20"/>
        </w:rPr>
        <w:t xml:space="preserve"> </w:t>
      </w:r>
      <w:proofErr w:type="spellStart"/>
      <w:r w:rsidR="007F5C0A" w:rsidRPr="008B5339">
        <w:rPr>
          <w:i/>
          <w:sz w:val="20"/>
          <w:szCs w:val="20"/>
        </w:rPr>
        <w:t>Watch</w:t>
      </w:r>
      <w:proofErr w:type="spellEnd"/>
      <w:r w:rsidR="007F5C0A" w:rsidRPr="008B5339">
        <w:rPr>
          <w:i/>
          <w:sz w:val="20"/>
          <w:szCs w:val="20"/>
        </w:rPr>
        <w:t xml:space="preserve"> „Jde to i jinak“ a který začíná p</w:t>
      </w:r>
      <w:r w:rsidR="009A06D0" w:rsidRPr="008B5339">
        <w:rPr>
          <w:i/>
          <w:sz w:val="20"/>
          <w:szCs w:val="20"/>
        </w:rPr>
        <w:t>rávě dnes v Brně.</w:t>
      </w:r>
      <w:r w:rsidR="00884D8E" w:rsidRPr="008B5339">
        <w:rPr>
          <w:i/>
          <w:sz w:val="20"/>
          <w:szCs w:val="20"/>
        </w:rPr>
        <w:t xml:space="preserve"> V elektronické podobě je zpráva ke stažení </w:t>
      </w:r>
      <w:commentRangeStart w:id="0"/>
      <w:r w:rsidR="00884D8E" w:rsidRPr="008B5339">
        <w:rPr>
          <w:i/>
          <w:sz w:val="20"/>
          <w:szCs w:val="20"/>
        </w:rPr>
        <w:t>zde</w:t>
      </w:r>
      <w:commentRangeEnd w:id="0"/>
      <w:r w:rsidR="00884D8E" w:rsidRPr="008B5339">
        <w:rPr>
          <w:rStyle w:val="Odkaznakoment"/>
          <w:sz w:val="20"/>
          <w:szCs w:val="20"/>
        </w:rPr>
        <w:commentReference w:id="0"/>
      </w:r>
      <w:r w:rsidR="00884D8E" w:rsidRPr="008B5339">
        <w:rPr>
          <w:i/>
          <w:sz w:val="20"/>
          <w:szCs w:val="20"/>
        </w:rPr>
        <w:t xml:space="preserve">: </w:t>
      </w:r>
      <w:r w:rsidR="00884D8E" w:rsidRPr="008B5339">
        <w:rPr>
          <w:i/>
          <w:sz w:val="20"/>
          <w:szCs w:val="20"/>
          <w:highlight w:val="yellow"/>
        </w:rPr>
        <w:t>……………………………….</w:t>
      </w:r>
    </w:p>
    <w:p w:rsidR="005079B4" w:rsidRPr="008B5339" w:rsidRDefault="005079B4" w:rsidP="003D5335">
      <w:pPr>
        <w:jc w:val="both"/>
        <w:rPr>
          <w:i/>
          <w:sz w:val="20"/>
          <w:szCs w:val="20"/>
        </w:rPr>
      </w:pPr>
    </w:p>
    <w:p w:rsidR="000060B4" w:rsidRPr="008B5339" w:rsidRDefault="007145F0" w:rsidP="003D5335">
      <w:pPr>
        <w:jc w:val="both"/>
        <w:rPr>
          <w:sz w:val="20"/>
          <w:szCs w:val="20"/>
        </w:rPr>
      </w:pPr>
      <w:r w:rsidRPr="008B5339">
        <w:rPr>
          <w:sz w:val="20"/>
          <w:szCs w:val="20"/>
        </w:rPr>
        <w:t>Z</w:t>
      </w:r>
      <w:r w:rsidR="00F37DE9" w:rsidRPr="008B5339">
        <w:rPr>
          <w:sz w:val="20"/>
          <w:szCs w:val="20"/>
        </w:rPr>
        <w:t xml:space="preserve">práva obsahuje reporty ze 13 zemí světa a několik podrobných analýz. </w:t>
      </w:r>
      <w:r w:rsidR="006F0EB8" w:rsidRPr="008B5339">
        <w:rPr>
          <w:sz w:val="20"/>
          <w:szCs w:val="20"/>
        </w:rPr>
        <w:t xml:space="preserve">Společným jmenovatelem jednotlivých příspěvků je </w:t>
      </w:r>
      <w:r w:rsidR="006F0EB8" w:rsidRPr="008B5339">
        <w:rPr>
          <w:b/>
          <w:sz w:val="20"/>
          <w:szCs w:val="20"/>
        </w:rPr>
        <w:t xml:space="preserve">nebezpečí plynoucí ze </w:t>
      </w:r>
      <w:r w:rsidR="00AE4CD9" w:rsidRPr="008B5339">
        <w:rPr>
          <w:b/>
          <w:sz w:val="20"/>
          <w:szCs w:val="20"/>
        </w:rPr>
        <w:t xml:space="preserve">stále </w:t>
      </w:r>
      <w:r w:rsidR="005F5AF5" w:rsidRPr="008B5339">
        <w:rPr>
          <w:b/>
          <w:sz w:val="20"/>
          <w:szCs w:val="20"/>
        </w:rPr>
        <w:t>propastnějších</w:t>
      </w:r>
      <w:r w:rsidR="00AE4CD9" w:rsidRPr="008B5339">
        <w:rPr>
          <w:b/>
          <w:sz w:val="20"/>
          <w:szCs w:val="20"/>
        </w:rPr>
        <w:t xml:space="preserve"> </w:t>
      </w:r>
      <w:r w:rsidR="006F0EB8" w:rsidRPr="008B5339">
        <w:rPr>
          <w:b/>
          <w:sz w:val="20"/>
          <w:szCs w:val="20"/>
        </w:rPr>
        <w:t>sociálních nerovností.</w:t>
      </w:r>
      <w:r w:rsidR="006F0EB8" w:rsidRPr="008B5339">
        <w:rPr>
          <w:sz w:val="20"/>
          <w:szCs w:val="20"/>
        </w:rPr>
        <w:t xml:space="preserve"> </w:t>
      </w:r>
      <w:r w:rsidR="00C14BFF" w:rsidRPr="008B5339">
        <w:rPr>
          <w:sz w:val="20"/>
          <w:szCs w:val="20"/>
        </w:rPr>
        <w:t>Podle studie USA TODAY z roku 2011 vzrostly příjmy vedoucích řídících pracovníků (CEO) v USA mezi lety 1978 – 2011 o 725 %, ale příjmy zaměstnanců o pouhých 5,7 %.</w:t>
      </w:r>
      <w:r w:rsidR="00F45BEF" w:rsidRPr="008B5339">
        <w:rPr>
          <w:sz w:val="20"/>
          <w:szCs w:val="20"/>
        </w:rPr>
        <w:t xml:space="preserve"> </w:t>
      </w:r>
      <w:r w:rsidR="009072BB" w:rsidRPr="008B5339">
        <w:rPr>
          <w:sz w:val="20"/>
          <w:szCs w:val="20"/>
        </w:rPr>
        <w:t>Příjmová nerovnost je dle USA TODAY v USA větší než byla v antickém Římě a vyšší, než v </w:t>
      </w:r>
      <w:proofErr w:type="spellStart"/>
      <w:r w:rsidR="009072BB" w:rsidRPr="008B5339">
        <w:rPr>
          <w:sz w:val="20"/>
          <w:szCs w:val="20"/>
        </w:rPr>
        <w:t>Pakistánu</w:t>
      </w:r>
      <w:proofErr w:type="spellEnd"/>
      <w:r w:rsidR="009072BB" w:rsidRPr="008B5339">
        <w:rPr>
          <w:sz w:val="20"/>
          <w:szCs w:val="20"/>
        </w:rPr>
        <w:t xml:space="preserve"> či na Pobřeží slonoviny. </w:t>
      </w:r>
      <w:r w:rsidR="004051FC" w:rsidRPr="008B5339">
        <w:rPr>
          <w:sz w:val="20"/>
          <w:szCs w:val="20"/>
        </w:rPr>
        <w:t xml:space="preserve">Podle </w:t>
      </w:r>
      <w:proofErr w:type="spellStart"/>
      <w:r w:rsidR="004051FC" w:rsidRPr="008B5339">
        <w:rPr>
          <w:sz w:val="20"/>
          <w:szCs w:val="20"/>
        </w:rPr>
        <w:t>Oxfamu</w:t>
      </w:r>
      <w:proofErr w:type="spellEnd"/>
      <w:r w:rsidR="004051FC" w:rsidRPr="008B5339">
        <w:rPr>
          <w:sz w:val="20"/>
          <w:szCs w:val="20"/>
        </w:rPr>
        <w:t xml:space="preserve"> činí příjem sta nejbohatších milionářů 240 miliard USD. To by </w:t>
      </w:r>
      <w:r w:rsidR="004051FC" w:rsidRPr="008B5339">
        <w:rPr>
          <w:b/>
          <w:sz w:val="20"/>
          <w:szCs w:val="20"/>
        </w:rPr>
        <w:t>bohatě pokrylo roční výdaje potřebné na definitivní eliminaci extrémní chudoby</w:t>
      </w:r>
      <w:r w:rsidR="004051FC" w:rsidRPr="008B5339">
        <w:rPr>
          <w:sz w:val="20"/>
          <w:szCs w:val="20"/>
        </w:rPr>
        <w:t xml:space="preserve"> na této planetě. </w:t>
      </w:r>
    </w:p>
    <w:p w:rsidR="000060B4" w:rsidRPr="008B5339" w:rsidRDefault="000060B4" w:rsidP="003D5335">
      <w:pPr>
        <w:jc w:val="both"/>
        <w:rPr>
          <w:sz w:val="20"/>
          <w:szCs w:val="20"/>
        </w:rPr>
      </w:pPr>
    </w:p>
    <w:p w:rsidR="002D77A9" w:rsidRPr="008B5339" w:rsidRDefault="002D77A9" w:rsidP="003D5335">
      <w:pPr>
        <w:jc w:val="both"/>
        <w:rPr>
          <w:sz w:val="20"/>
          <w:szCs w:val="20"/>
        </w:rPr>
      </w:pPr>
      <w:r w:rsidRPr="008B5339">
        <w:rPr>
          <w:sz w:val="20"/>
          <w:szCs w:val="20"/>
        </w:rPr>
        <w:t xml:space="preserve">Povzbudivá není ani analýza Evropské ženské lobby, která shrnuje dopady reforem a škrtů na postavení žen ve společnosti. </w:t>
      </w:r>
      <w:r w:rsidRPr="008B5339">
        <w:rPr>
          <w:i/>
          <w:sz w:val="20"/>
          <w:szCs w:val="20"/>
        </w:rPr>
        <w:t>„Rušení pracovních míst ve veřejném sektoru má drastický dopad na zaměstnanost žen, které v EU tvoří 69,2 % zaměstnanců ve veřejném sektoru. Úspory na mateřské a rodičovské dovolené či na příspěvcích na dítě dopadají primárně na ženy</w:t>
      </w:r>
      <w:r w:rsidR="004D331F" w:rsidRPr="008B5339">
        <w:rPr>
          <w:i/>
          <w:sz w:val="20"/>
          <w:szCs w:val="20"/>
        </w:rPr>
        <w:t>, stejně jako omezování veřejně poskytovaných pečovatelských a zd</w:t>
      </w:r>
      <w:r w:rsidR="00D04A77" w:rsidRPr="008B5339">
        <w:rPr>
          <w:i/>
          <w:sz w:val="20"/>
          <w:szCs w:val="20"/>
        </w:rPr>
        <w:t>ravotních služeb</w:t>
      </w:r>
      <w:r w:rsidR="009123F0" w:rsidRPr="008B5339">
        <w:rPr>
          <w:i/>
          <w:sz w:val="20"/>
          <w:szCs w:val="20"/>
        </w:rPr>
        <w:t>“</w:t>
      </w:r>
      <w:r w:rsidR="009123F0" w:rsidRPr="008B5339">
        <w:rPr>
          <w:sz w:val="20"/>
          <w:szCs w:val="20"/>
        </w:rPr>
        <w:t xml:space="preserve">, shrnuje výsledky analýzy Jana </w:t>
      </w:r>
      <w:proofErr w:type="spellStart"/>
      <w:r w:rsidR="009123F0" w:rsidRPr="008B5339">
        <w:rPr>
          <w:sz w:val="20"/>
          <w:szCs w:val="20"/>
        </w:rPr>
        <w:t>Smiggels</w:t>
      </w:r>
      <w:proofErr w:type="spellEnd"/>
      <w:r w:rsidR="009123F0" w:rsidRPr="008B5339">
        <w:rPr>
          <w:sz w:val="20"/>
          <w:szCs w:val="20"/>
        </w:rPr>
        <w:t xml:space="preserve"> Kavková</w:t>
      </w:r>
      <w:r w:rsidR="00281C8D" w:rsidRPr="008B5339">
        <w:rPr>
          <w:sz w:val="20"/>
          <w:szCs w:val="20"/>
        </w:rPr>
        <w:t>, ředitelka Fóra 50 % a členka představenstva Evropské ženské lobby.</w:t>
      </w:r>
      <w:r w:rsidR="009123F0" w:rsidRPr="008B5339">
        <w:rPr>
          <w:sz w:val="20"/>
          <w:szCs w:val="20"/>
        </w:rPr>
        <w:t xml:space="preserve"> </w:t>
      </w:r>
    </w:p>
    <w:p w:rsidR="007145F0" w:rsidRPr="008B5339" w:rsidRDefault="007145F0" w:rsidP="003D5335">
      <w:pPr>
        <w:jc w:val="both"/>
        <w:rPr>
          <w:sz w:val="20"/>
          <w:szCs w:val="20"/>
        </w:rPr>
      </w:pPr>
    </w:p>
    <w:p w:rsidR="00AE296F" w:rsidRPr="008B5339" w:rsidRDefault="00B03678" w:rsidP="003D5335">
      <w:pPr>
        <w:jc w:val="both"/>
        <w:rPr>
          <w:sz w:val="20"/>
          <w:szCs w:val="20"/>
        </w:rPr>
      </w:pPr>
      <w:r w:rsidRPr="008B5339">
        <w:rPr>
          <w:sz w:val="20"/>
          <w:szCs w:val="20"/>
        </w:rPr>
        <w:t xml:space="preserve">Českému kontextu se věnuje studie zaměřená na sociální bydlení. Poukazuje zejména na </w:t>
      </w:r>
      <w:r w:rsidRPr="008B5339">
        <w:rPr>
          <w:b/>
          <w:sz w:val="20"/>
          <w:szCs w:val="20"/>
        </w:rPr>
        <w:t>nedostatek dostupných bytů</w:t>
      </w:r>
      <w:r w:rsidRPr="008B5339">
        <w:rPr>
          <w:sz w:val="20"/>
          <w:szCs w:val="20"/>
        </w:rPr>
        <w:t xml:space="preserve">, určených sociálně slabým a ohroženým skupinám a také na </w:t>
      </w:r>
      <w:r w:rsidRPr="008B5339">
        <w:rPr>
          <w:b/>
          <w:sz w:val="20"/>
          <w:szCs w:val="20"/>
        </w:rPr>
        <w:t>potřebu jednotné legislativní úpravy sociálního bydlení</w:t>
      </w:r>
      <w:r w:rsidRPr="008B5339">
        <w:rPr>
          <w:sz w:val="20"/>
          <w:szCs w:val="20"/>
        </w:rPr>
        <w:t xml:space="preserve">, </w:t>
      </w:r>
      <w:r w:rsidRPr="008B5339">
        <w:rPr>
          <w:b/>
          <w:sz w:val="20"/>
          <w:szCs w:val="20"/>
        </w:rPr>
        <w:t xml:space="preserve">která by jasně stanovila, </w:t>
      </w:r>
      <w:r w:rsidRPr="008B5339">
        <w:rPr>
          <w:b/>
          <w:sz w:val="20"/>
          <w:szCs w:val="20"/>
        </w:rPr>
        <w:t>kdo má na sociální bydlení nárok</w:t>
      </w:r>
      <w:r w:rsidRPr="008B5339">
        <w:rPr>
          <w:sz w:val="20"/>
          <w:szCs w:val="20"/>
        </w:rPr>
        <w:t xml:space="preserve"> a jaké podmínky musí poskytnuté přístřeší splňovat.</w:t>
      </w:r>
      <w:r w:rsidRPr="008B5339">
        <w:rPr>
          <w:sz w:val="20"/>
          <w:szCs w:val="20"/>
        </w:rPr>
        <w:t xml:space="preserve"> V podmínkách pokračující hospodářské krize se dá se předpokládat, že ještě více obyvatel bude ohroženo chudobou a bude potřebovat pomoc obcí. Proto by obce měly mít dostatečný a dobře strukturov</w:t>
      </w:r>
      <w:r w:rsidR="00FE2792" w:rsidRPr="008B5339">
        <w:rPr>
          <w:sz w:val="20"/>
          <w:szCs w:val="20"/>
        </w:rPr>
        <w:t>aný aparát podporovaných bytů.</w:t>
      </w:r>
    </w:p>
    <w:p w:rsidR="00FE2792" w:rsidRPr="008B5339" w:rsidRDefault="00FE2792" w:rsidP="003D5335">
      <w:pPr>
        <w:jc w:val="both"/>
        <w:rPr>
          <w:sz w:val="20"/>
          <w:szCs w:val="20"/>
        </w:rPr>
      </w:pPr>
    </w:p>
    <w:p w:rsidR="00AF358E" w:rsidRPr="008B5339" w:rsidRDefault="00AF358E" w:rsidP="003D5335">
      <w:pPr>
        <w:jc w:val="both"/>
        <w:rPr>
          <w:sz w:val="20"/>
          <w:szCs w:val="20"/>
        </w:rPr>
      </w:pPr>
      <w:r w:rsidRPr="008B5339">
        <w:rPr>
          <w:i/>
          <w:sz w:val="20"/>
          <w:szCs w:val="20"/>
        </w:rPr>
        <w:t>„N</w:t>
      </w:r>
      <w:r w:rsidR="0064764C" w:rsidRPr="008B5339">
        <w:rPr>
          <w:i/>
          <w:sz w:val="20"/>
          <w:szCs w:val="20"/>
        </w:rPr>
        <w:t>ová</w:t>
      </w:r>
      <w:r w:rsidRPr="008B5339">
        <w:rPr>
          <w:i/>
          <w:sz w:val="20"/>
          <w:szCs w:val="20"/>
        </w:rPr>
        <w:t xml:space="preserve"> zpráva sice není pozitivní, ale jejím úkolem není vytvářet či podporovat skepsi a rezignaci. Naším záměrem je podívat se na společenské problémy jiným prizmatem, než je běžné v našich médiích hlavního proudu. Takový pohled pak nabízí zákonitě i jiná východiska. </w:t>
      </w:r>
      <w:proofErr w:type="gramStart"/>
      <w:r w:rsidR="0097059E">
        <w:rPr>
          <w:i/>
          <w:sz w:val="20"/>
          <w:szCs w:val="20"/>
        </w:rPr>
        <w:t xml:space="preserve">Zpráva </w:t>
      </w:r>
      <w:r w:rsidR="004076F3" w:rsidRPr="008B5339">
        <w:rPr>
          <w:i/>
          <w:sz w:val="20"/>
          <w:szCs w:val="20"/>
        </w:rPr>
        <w:t xml:space="preserve"> přináší</w:t>
      </w:r>
      <w:proofErr w:type="gramEnd"/>
      <w:r w:rsidR="004076F3" w:rsidRPr="008B5339">
        <w:rPr>
          <w:i/>
          <w:sz w:val="20"/>
          <w:szCs w:val="20"/>
        </w:rPr>
        <w:t xml:space="preserve"> jasné poselství - </w:t>
      </w:r>
      <w:r w:rsidR="004B1FB7" w:rsidRPr="008B5339">
        <w:rPr>
          <w:i/>
          <w:sz w:val="20"/>
          <w:szCs w:val="20"/>
        </w:rPr>
        <w:t>s</w:t>
      </w:r>
      <w:r w:rsidR="004B1FB7" w:rsidRPr="008B5339">
        <w:rPr>
          <w:i/>
          <w:sz w:val="20"/>
          <w:szCs w:val="20"/>
        </w:rPr>
        <w:t>oučasné mocenské síly situaci nezlepšují, nezbývá</w:t>
      </w:r>
      <w:r w:rsidR="004B1FB7" w:rsidRPr="008B5339">
        <w:rPr>
          <w:i/>
          <w:sz w:val="20"/>
          <w:szCs w:val="20"/>
        </w:rPr>
        <w:t xml:space="preserve"> tedy</w:t>
      </w:r>
      <w:r w:rsidR="004B1FB7" w:rsidRPr="008B5339">
        <w:rPr>
          <w:i/>
          <w:sz w:val="20"/>
          <w:szCs w:val="20"/>
        </w:rPr>
        <w:t xml:space="preserve">, než aby ji řešili občané </w:t>
      </w:r>
      <w:r w:rsidR="004B1FB7" w:rsidRPr="008B5339">
        <w:rPr>
          <w:i/>
          <w:sz w:val="20"/>
          <w:szCs w:val="20"/>
        </w:rPr>
        <w:t xml:space="preserve">a občanky </w:t>
      </w:r>
      <w:r w:rsidR="004B1FB7" w:rsidRPr="008B5339">
        <w:rPr>
          <w:i/>
          <w:sz w:val="20"/>
          <w:szCs w:val="20"/>
        </w:rPr>
        <w:t>sami</w:t>
      </w:r>
      <w:r w:rsidRPr="008B5339">
        <w:rPr>
          <w:i/>
          <w:sz w:val="20"/>
          <w:szCs w:val="20"/>
        </w:rPr>
        <w:t xml:space="preserve">“, </w:t>
      </w:r>
      <w:r w:rsidRPr="008B5339">
        <w:rPr>
          <w:sz w:val="20"/>
          <w:szCs w:val="20"/>
        </w:rPr>
        <w:t xml:space="preserve">komentuje </w:t>
      </w:r>
      <w:r w:rsidR="0064764C" w:rsidRPr="008B5339">
        <w:rPr>
          <w:sz w:val="20"/>
          <w:szCs w:val="20"/>
        </w:rPr>
        <w:t xml:space="preserve">Tomáš </w:t>
      </w:r>
      <w:proofErr w:type="spellStart"/>
      <w:r w:rsidR="0064764C" w:rsidRPr="008B5339">
        <w:rPr>
          <w:sz w:val="20"/>
          <w:szCs w:val="20"/>
        </w:rPr>
        <w:t>Tožička</w:t>
      </w:r>
      <w:proofErr w:type="spellEnd"/>
      <w:r w:rsidR="0064764C" w:rsidRPr="008B5339">
        <w:rPr>
          <w:sz w:val="20"/>
          <w:szCs w:val="20"/>
        </w:rPr>
        <w:t xml:space="preserve">, expert na rozvojovou </w:t>
      </w:r>
      <w:commentRangeStart w:id="1"/>
      <w:r w:rsidR="0064764C" w:rsidRPr="008B5339">
        <w:rPr>
          <w:sz w:val="20"/>
          <w:szCs w:val="20"/>
        </w:rPr>
        <w:t>problematiku</w:t>
      </w:r>
      <w:commentRangeEnd w:id="1"/>
      <w:r w:rsidR="00A03AD5" w:rsidRPr="008B5339">
        <w:rPr>
          <w:rStyle w:val="Odkaznakoment"/>
          <w:sz w:val="20"/>
          <w:szCs w:val="20"/>
        </w:rPr>
        <w:commentReference w:id="1"/>
      </w:r>
      <w:r w:rsidR="0064764C" w:rsidRPr="008B5339">
        <w:rPr>
          <w:sz w:val="20"/>
          <w:szCs w:val="20"/>
        </w:rPr>
        <w:t>.</w:t>
      </w:r>
    </w:p>
    <w:p w:rsidR="00D63684" w:rsidRPr="008B5339" w:rsidRDefault="00D63684" w:rsidP="003D5335">
      <w:pPr>
        <w:jc w:val="both"/>
        <w:rPr>
          <w:sz w:val="20"/>
          <w:szCs w:val="20"/>
        </w:rPr>
      </w:pPr>
    </w:p>
    <w:p w:rsidR="0057750E" w:rsidRPr="008B5339" w:rsidRDefault="00622930" w:rsidP="0057750E">
      <w:pPr>
        <w:jc w:val="both"/>
        <w:rPr>
          <w:sz w:val="20"/>
          <w:szCs w:val="20"/>
        </w:rPr>
      </w:pPr>
      <w:r w:rsidRPr="008B5339">
        <w:rPr>
          <w:sz w:val="20"/>
          <w:szCs w:val="20"/>
          <w:highlight w:val="yellow"/>
        </w:rPr>
        <w:t xml:space="preserve">Na tiskové konferenci byla dále představena nová kampaň „U nás = i u vás“, která poukazuje na problematiku chudoby a genderových nerovností v českém kontextu. Kampaň tvoří </w:t>
      </w:r>
      <w:proofErr w:type="spellStart"/>
      <w:r w:rsidRPr="008B5339">
        <w:rPr>
          <w:sz w:val="20"/>
          <w:szCs w:val="20"/>
          <w:highlight w:val="yellow"/>
        </w:rPr>
        <w:t>videospot</w:t>
      </w:r>
      <w:proofErr w:type="spellEnd"/>
      <w:r w:rsidRPr="008B5339">
        <w:rPr>
          <w:sz w:val="20"/>
          <w:szCs w:val="20"/>
          <w:highlight w:val="yellow"/>
        </w:rPr>
        <w:t xml:space="preserve"> z dílny </w:t>
      </w:r>
      <w:proofErr w:type="gramStart"/>
      <w:r w:rsidRPr="008B5339">
        <w:rPr>
          <w:sz w:val="20"/>
          <w:szCs w:val="20"/>
          <w:highlight w:val="yellow"/>
        </w:rPr>
        <w:t>….. a video</w:t>
      </w:r>
      <w:proofErr w:type="gramEnd"/>
      <w:r w:rsidRPr="008B5339">
        <w:rPr>
          <w:sz w:val="20"/>
          <w:szCs w:val="20"/>
          <w:highlight w:val="yellow"/>
        </w:rPr>
        <w:t xml:space="preserve"> rozhovory se známými osobnostmi</w:t>
      </w:r>
      <w:r w:rsidR="00F15041" w:rsidRPr="008B5339">
        <w:rPr>
          <w:sz w:val="20"/>
          <w:szCs w:val="20"/>
          <w:highlight w:val="yellow"/>
        </w:rPr>
        <w:t xml:space="preserve"> např. ………….</w:t>
      </w:r>
      <w:r w:rsidRPr="008B5339">
        <w:rPr>
          <w:sz w:val="20"/>
          <w:szCs w:val="20"/>
          <w:highlight w:val="yellow"/>
        </w:rPr>
        <w:t>. Všechny materiály jso</w:t>
      </w:r>
      <w:r w:rsidR="00F15041" w:rsidRPr="008B5339">
        <w:rPr>
          <w:sz w:val="20"/>
          <w:szCs w:val="20"/>
          <w:highlight w:val="yellow"/>
        </w:rPr>
        <w:t xml:space="preserve">u dostupné na </w:t>
      </w:r>
      <w:proofErr w:type="spellStart"/>
      <w:r w:rsidR="00F15041" w:rsidRPr="008B5339">
        <w:rPr>
          <w:sz w:val="20"/>
          <w:szCs w:val="20"/>
          <w:highlight w:val="yellow"/>
        </w:rPr>
        <w:t>YouTube</w:t>
      </w:r>
      <w:proofErr w:type="spellEnd"/>
      <w:r w:rsidR="00F15041" w:rsidRPr="008B5339">
        <w:rPr>
          <w:sz w:val="20"/>
          <w:szCs w:val="20"/>
          <w:highlight w:val="yellow"/>
        </w:rPr>
        <w:t xml:space="preserve"> kanálu ko</w:t>
      </w:r>
      <w:r w:rsidRPr="008B5339">
        <w:rPr>
          <w:sz w:val="20"/>
          <w:szCs w:val="20"/>
          <w:highlight w:val="yellow"/>
        </w:rPr>
        <w:t>a</w:t>
      </w:r>
      <w:r w:rsidR="00F15041" w:rsidRPr="008B5339">
        <w:rPr>
          <w:sz w:val="20"/>
          <w:szCs w:val="20"/>
          <w:highlight w:val="yellow"/>
        </w:rPr>
        <w:t>l</w:t>
      </w:r>
      <w:r w:rsidRPr="008B5339">
        <w:rPr>
          <w:sz w:val="20"/>
          <w:szCs w:val="20"/>
          <w:highlight w:val="yellow"/>
        </w:rPr>
        <w:t xml:space="preserve">ice </w:t>
      </w:r>
      <w:proofErr w:type="spellStart"/>
      <w:r w:rsidRPr="008B5339">
        <w:rPr>
          <w:sz w:val="20"/>
          <w:szCs w:val="20"/>
          <w:highlight w:val="yellow"/>
        </w:rPr>
        <w:t>Social</w:t>
      </w:r>
      <w:proofErr w:type="spellEnd"/>
      <w:r w:rsidRPr="008B5339">
        <w:rPr>
          <w:sz w:val="20"/>
          <w:szCs w:val="20"/>
          <w:highlight w:val="yellow"/>
        </w:rPr>
        <w:t xml:space="preserve"> </w:t>
      </w:r>
      <w:proofErr w:type="spellStart"/>
      <w:r w:rsidRPr="008B5339">
        <w:rPr>
          <w:sz w:val="20"/>
          <w:szCs w:val="20"/>
          <w:highlight w:val="yellow"/>
        </w:rPr>
        <w:t>Watch</w:t>
      </w:r>
      <w:proofErr w:type="spellEnd"/>
      <w:r w:rsidRPr="008B5339">
        <w:rPr>
          <w:sz w:val="20"/>
          <w:szCs w:val="20"/>
          <w:highlight w:val="yellow"/>
        </w:rPr>
        <w:t>: …………….</w:t>
      </w:r>
      <w:r w:rsidR="00FD4601" w:rsidRPr="008B5339">
        <w:rPr>
          <w:sz w:val="20"/>
          <w:szCs w:val="20"/>
        </w:rPr>
        <w:t xml:space="preserve"> Pod hlavičkou </w:t>
      </w:r>
      <w:proofErr w:type="spellStart"/>
      <w:r w:rsidR="00FD4601" w:rsidRPr="008B5339">
        <w:rPr>
          <w:sz w:val="20"/>
          <w:szCs w:val="20"/>
        </w:rPr>
        <w:t>Social</w:t>
      </w:r>
      <w:proofErr w:type="spellEnd"/>
      <w:r w:rsidR="00FD4601" w:rsidRPr="008B5339">
        <w:rPr>
          <w:sz w:val="20"/>
          <w:szCs w:val="20"/>
        </w:rPr>
        <w:t xml:space="preserve"> </w:t>
      </w:r>
      <w:proofErr w:type="spellStart"/>
      <w:r w:rsidR="00FD4601" w:rsidRPr="008B5339">
        <w:rPr>
          <w:sz w:val="20"/>
          <w:szCs w:val="20"/>
        </w:rPr>
        <w:t>Watch</w:t>
      </w:r>
      <w:proofErr w:type="spellEnd"/>
      <w:r w:rsidR="00FD4601" w:rsidRPr="008B5339">
        <w:rPr>
          <w:sz w:val="20"/>
          <w:szCs w:val="20"/>
        </w:rPr>
        <w:t xml:space="preserve"> právě dnes také začíná festival „Jde to i jinak – Jsou tradice, o které nestojíme“</w:t>
      </w:r>
      <w:r w:rsidR="00672FC7" w:rsidRPr="008B5339">
        <w:rPr>
          <w:sz w:val="20"/>
          <w:szCs w:val="20"/>
        </w:rPr>
        <w:t>.</w:t>
      </w:r>
      <w:r w:rsidR="00A869E8" w:rsidRPr="008B5339">
        <w:rPr>
          <w:sz w:val="20"/>
          <w:szCs w:val="20"/>
        </w:rPr>
        <w:t xml:space="preserve"> Více informací zde: </w:t>
      </w:r>
      <w:commentRangeStart w:id="2"/>
      <w:r w:rsidR="007669C1" w:rsidRPr="008B5339">
        <w:rPr>
          <w:sz w:val="20"/>
          <w:szCs w:val="20"/>
        </w:rPr>
        <w:fldChar w:fldCharType="begin"/>
      </w:r>
      <w:r w:rsidR="007669C1" w:rsidRPr="008B5339">
        <w:rPr>
          <w:sz w:val="20"/>
          <w:szCs w:val="20"/>
        </w:rPr>
        <w:instrText xml:space="preserve"> HYPERLINK "http://www.differentfest.cz" </w:instrText>
      </w:r>
      <w:r w:rsidR="007669C1" w:rsidRPr="008B5339">
        <w:rPr>
          <w:sz w:val="20"/>
          <w:szCs w:val="20"/>
        </w:rPr>
        <w:fldChar w:fldCharType="separate"/>
      </w:r>
      <w:r w:rsidR="007669C1" w:rsidRPr="008B5339">
        <w:rPr>
          <w:rStyle w:val="Hypertextovodkaz"/>
          <w:sz w:val="20"/>
          <w:szCs w:val="20"/>
        </w:rPr>
        <w:t>www.differentfest.cz</w:t>
      </w:r>
      <w:r w:rsidR="007669C1" w:rsidRPr="008B5339">
        <w:rPr>
          <w:sz w:val="20"/>
          <w:szCs w:val="20"/>
        </w:rPr>
        <w:fldChar w:fldCharType="end"/>
      </w:r>
      <w:commentRangeEnd w:id="2"/>
      <w:r w:rsidR="007669C1" w:rsidRPr="008B5339">
        <w:rPr>
          <w:rStyle w:val="Odkaznakoment"/>
          <w:sz w:val="20"/>
          <w:szCs w:val="20"/>
        </w:rPr>
        <w:commentReference w:id="2"/>
      </w:r>
      <w:r w:rsidR="007669C1" w:rsidRPr="008B5339">
        <w:rPr>
          <w:sz w:val="20"/>
          <w:szCs w:val="20"/>
        </w:rPr>
        <w:t xml:space="preserve"> </w:t>
      </w:r>
    </w:p>
    <w:p w:rsidR="00FD4601" w:rsidRDefault="00FD4601" w:rsidP="0057750E">
      <w:pPr>
        <w:jc w:val="both"/>
        <w:rPr>
          <w:b/>
          <w:bCs/>
          <w:sz w:val="20"/>
          <w:szCs w:val="20"/>
        </w:rPr>
      </w:pPr>
    </w:p>
    <w:p w:rsidR="00E1637B" w:rsidRPr="008B5339" w:rsidRDefault="00E1637B" w:rsidP="0057750E">
      <w:pPr>
        <w:jc w:val="both"/>
        <w:rPr>
          <w:b/>
          <w:bCs/>
          <w:sz w:val="20"/>
          <w:szCs w:val="20"/>
        </w:rPr>
      </w:pPr>
      <w:bookmarkStart w:id="3" w:name="_GoBack"/>
      <w:bookmarkEnd w:id="3"/>
    </w:p>
    <w:p w:rsidR="0057750E" w:rsidRPr="008B5339" w:rsidRDefault="007F3833" w:rsidP="0057750E">
      <w:pPr>
        <w:jc w:val="both"/>
        <w:rPr>
          <w:i/>
          <w:iCs/>
          <w:sz w:val="20"/>
          <w:szCs w:val="20"/>
        </w:rPr>
      </w:pPr>
      <w:r w:rsidRPr="008B5339">
        <w:rPr>
          <w:sz w:val="20"/>
          <w:szCs w:val="20"/>
        </w:rPr>
        <w:t xml:space="preserve">Tomáš </w:t>
      </w:r>
      <w:proofErr w:type="spellStart"/>
      <w:r w:rsidRPr="008B5339">
        <w:rPr>
          <w:sz w:val="20"/>
          <w:szCs w:val="20"/>
        </w:rPr>
        <w:t>Tožička</w:t>
      </w:r>
      <w:proofErr w:type="spellEnd"/>
      <w:r w:rsidRPr="008B5339">
        <w:rPr>
          <w:sz w:val="20"/>
          <w:szCs w:val="20"/>
        </w:rPr>
        <w:t xml:space="preserve">, </w:t>
      </w:r>
      <w:hyperlink r:id="rId9" w:history="1">
        <w:r w:rsidR="0057750E" w:rsidRPr="008B5339">
          <w:rPr>
            <w:rStyle w:val="Hypertextovodkaz"/>
            <w:sz w:val="20"/>
            <w:szCs w:val="20"/>
          </w:rPr>
          <w:t>tomas.tozicka@educon.cz</w:t>
        </w:r>
      </w:hyperlink>
      <w:r w:rsidR="0057750E" w:rsidRPr="008B5339">
        <w:rPr>
          <w:sz w:val="20"/>
          <w:szCs w:val="20"/>
        </w:rPr>
        <w:t xml:space="preserve"> , 603866054</w:t>
      </w:r>
    </w:p>
    <w:p w:rsidR="0057750E" w:rsidRPr="008B5339" w:rsidRDefault="007F3833" w:rsidP="0057750E">
      <w:pPr>
        <w:jc w:val="both"/>
        <w:rPr>
          <w:sz w:val="20"/>
          <w:szCs w:val="20"/>
        </w:rPr>
      </w:pPr>
      <w:r w:rsidRPr="008B5339">
        <w:rPr>
          <w:sz w:val="20"/>
          <w:szCs w:val="20"/>
        </w:rPr>
        <w:t>Marcela Adamusová</w:t>
      </w:r>
      <w:r w:rsidR="00FB4F72" w:rsidRPr="008B5339">
        <w:rPr>
          <w:sz w:val="20"/>
          <w:szCs w:val="20"/>
        </w:rPr>
        <w:t xml:space="preserve"> – kampaň a festival, </w:t>
      </w:r>
      <w:hyperlink r:id="rId10" w:history="1">
        <w:r w:rsidR="0057750E" w:rsidRPr="008B5339">
          <w:rPr>
            <w:rStyle w:val="Hypertextovodkaz"/>
            <w:sz w:val="20"/>
            <w:szCs w:val="20"/>
          </w:rPr>
          <w:t>adamusova@padesatprocent.cz</w:t>
        </w:r>
      </w:hyperlink>
      <w:r w:rsidR="0057750E" w:rsidRPr="008B5339">
        <w:rPr>
          <w:sz w:val="20"/>
          <w:szCs w:val="20"/>
        </w:rPr>
        <w:t>, 739333730</w:t>
      </w:r>
    </w:p>
    <w:p w:rsidR="0057750E" w:rsidRPr="008B5339" w:rsidRDefault="00FB4F72" w:rsidP="00FD44DD">
      <w:pPr>
        <w:jc w:val="both"/>
        <w:rPr>
          <w:sz w:val="20"/>
          <w:szCs w:val="20"/>
        </w:rPr>
      </w:pPr>
      <w:r w:rsidRPr="008B5339">
        <w:rPr>
          <w:sz w:val="20"/>
          <w:szCs w:val="20"/>
        </w:rPr>
        <w:t xml:space="preserve">Jana </w:t>
      </w:r>
      <w:proofErr w:type="spellStart"/>
      <w:r w:rsidRPr="008B5339">
        <w:rPr>
          <w:sz w:val="20"/>
          <w:szCs w:val="20"/>
        </w:rPr>
        <w:t>Smiggels</w:t>
      </w:r>
      <w:proofErr w:type="spellEnd"/>
      <w:r w:rsidRPr="008B5339">
        <w:rPr>
          <w:sz w:val="20"/>
          <w:szCs w:val="20"/>
        </w:rPr>
        <w:t xml:space="preserve"> Kavková – analýza Evropské ženské lobby, </w:t>
      </w:r>
      <w:hyperlink r:id="rId11" w:history="1">
        <w:r w:rsidR="007F3833" w:rsidRPr="008B5339">
          <w:rPr>
            <w:rStyle w:val="Hypertextovodkaz"/>
            <w:sz w:val="20"/>
            <w:szCs w:val="20"/>
          </w:rPr>
          <w:t>kavkova@padesatprocent.cz</w:t>
        </w:r>
      </w:hyperlink>
      <w:r w:rsidR="007F3833" w:rsidRPr="008B5339">
        <w:rPr>
          <w:sz w:val="20"/>
          <w:szCs w:val="20"/>
        </w:rPr>
        <w:t>, 608553825</w:t>
      </w:r>
    </w:p>
    <w:sectPr w:rsidR="0057750E" w:rsidRPr="008B5339" w:rsidSect="009B3719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C" w:date="2013-05-17T17:16:00Z" w:initials="P">
    <w:p w:rsidR="00884D8E" w:rsidRDefault="00884D8E">
      <w:pPr>
        <w:pStyle w:val="Textkomente"/>
      </w:pPr>
      <w:r>
        <w:rPr>
          <w:rStyle w:val="Odkaznakoment"/>
        </w:rPr>
        <w:annotationRef/>
      </w:r>
      <w:r>
        <w:t>Doplnit!!!!</w:t>
      </w:r>
    </w:p>
  </w:comment>
  <w:comment w:id="1" w:author="PC" w:date="2013-05-17T17:15:00Z" w:initials="P">
    <w:p w:rsidR="00A03AD5" w:rsidRDefault="00A03AD5">
      <w:pPr>
        <w:pStyle w:val="Textkomente"/>
      </w:pPr>
      <w:r>
        <w:rPr>
          <w:rStyle w:val="Odkaznakoment"/>
        </w:rPr>
        <w:annotationRef/>
      </w:r>
      <w:r>
        <w:t>??? Nebo tam dat něco jiného?</w:t>
      </w:r>
    </w:p>
  </w:comment>
  <w:comment w:id="2" w:author="PC" w:date="2013-05-17T18:05:00Z" w:initials="P">
    <w:p w:rsidR="007669C1" w:rsidRDefault="007669C1">
      <w:pPr>
        <w:pStyle w:val="Textkomente"/>
      </w:pPr>
      <w:r>
        <w:rPr>
          <w:rStyle w:val="Odkaznakoment"/>
        </w:rPr>
        <w:annotationRef/>
      </w:r>
      <w:r>
        <w:t xml:space="preserve">Do naší tiskovky bych o tom vice </w:t>
      </w:r>
      <w:proofErr w:type="spellStart"/>
      <w:r>
        <w:t>nedavala</w:t>
      </w:r>
      <w:proofErr w:type="spellEnd"/>
      <w:r>
        <w:t xml:space="preserve">, ale </w:t>
      </w:r>
      <w:proofErr w:type="spellStart"/>
      <w:r>
        <w:t>posilala</w:t>
      </w:r>
      <w:proofErr w:type="spellEnd"/>
      <w:r>
        <w:t xml:space="preserve"> bych najednou tuto tiskovku i  samostatnou tiskovku k </w:t>
      </w:r>
      <w:proofErr w:type="spellStart"/>
      <w:r>
        <w:t>Different</w:t>
      </w:r>
      <w:proofErr w:type="spellEnd"/>
      <w:r>
        <w:t xml:space="preserve"> </w:t>
      </w:r>
      <w:proofErr w:type="spellStart"/>
      <w:proofErr w:type="gramStart"/>
      <w:r>
        <w:t>festu</w:t>
      </w:r>
      <w:proofErr w:type="spellEnd"/>
      <w:r>
        <w:t>..</w:t>
      </w:r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8E" w:rsidRDefault="00B6508E" w:rsidP="00C140E8">
      <w:r>
        <w:separator/>
      </w:r>
    </w:p>
  </w:endnote>
  <w:endnote w:type="continuationSeparator" w:id="0">
    <w:p w:rsidR="00B6508E" w:rsidRDefault="00B6508E" w:rsidP="00C1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EB" w:rsidRDefault="009546EB">
    <w:pPr>
      <w:pStyle w:val="Zpat"/>
    </w:pPr>
    <w:r>
      <w:rPr>
        <w:noProof/>
        <w:lang w:val="en-US" w:eastAsia="en-US"/>
      </w:rPr>
      <w:drawing>
        <wp:inline distT="0" distB="0" distL="0" distR="0">
          <wp:extent cx="5972810" cy="125476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e - logolink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125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8E" w:rsidRDefault="00B6508E" w:rsidP="00C140E8">
      <w:r>
        <w:separator/>
      </w:r>
    </w:p>
  </w:footnote>
  <w:footnote w:type="continuationSeparator" w:id="0">
    <w:p w:rsidR="00B6508E" w:rsidRDefault="00B6508E" w:rsidP="00C1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E8" w:rsidRDefault="00C140E8" w:rsidP="00C140E8">
    <w:pPr>
      <w:pStyle w:val="Zhlav"/>
      <w:jc w:val="right"/>
    </w:pPr>
    <w:r>
      <w:rPr>
        <w:noProof/>
        <w:lang w:val="en-US" w:eastAsia="en-US"/>
      </w:rPr>
      <w:drawing>
        <wp:inline distT="0" distB="0" distL="0" distR="0">
          <wp:extent cx="1801368" cy="81076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logo_cz_www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963"/>
    <w:multiLevelType w:val="hybridMultilevel"/>
    <w:tmpl w:val="4A9244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2097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50E"/>
    <w:rsid w:val="000060B4"/>
    <w:rsid w:val="000917C5"/>
    <w:rsid w:val="001A3AD0"/>
    <w:rsid w:val="00281C8D"/>
    <w:rsid w:val="002D77A9"/>
    <w:rsid w:val="0030409F"/>
    <w:rsid w:val="003D5335"/>
    <w:rsid w:val="003E0B8D"/>
    <w:rsid w:val="004051FC"/>
    <w:rsid w:val="004076F3"/>
    <w:rsid w:val="004872AF"/>
    <w:rsid w:val="004B1FB7"/>
    <w:rsid w:val="004C2964"/>
    <w:rsid w:val="004D331F"/>
    <w:rsid w:val="005079B4"/>
    <w:rsid w:val="00536962"/>
    <w:rsid w:val="00562BE7"/>
    <w:rsid w:val="0057750E"/>
    <w:rsid w:val="005F5AF5"/>
    <w:rsid w:val="00622930"/>
    <w:rsid w:val="0064764C"/>
    <w:rsid w:val="00663697"/>
    <w:rsid w:val="006721A9"/>
    <w:rsid w:val="00672FC7"/>
    <w:rsid w:val="006D34D8"/>
    <w:rsid w:val="006F0EB8"/>
    <w:rsid w:val="007145F0"/>
    <w:rsid w:val="007228DA"/>
    <w:rsid w:val="007669C1"/>
    <w:rsid w:val="007F3833"/>
    <w:rsid w:val="007F5C0A"/>
    <w:rsid w:val="00801024"/>
    <w:rsid w:val="008628BA"/>
    <w:rsid w:val="00884D8E"/>
    <w:rsid w:val="008B5339"/>
    <w:rsid w:val="008C2238"/>
    <w:rsid w:val="009072BB"/>
    <w:rsid w:val="009123F0"/>
    <w:rsid w:val="009546EB"/>
    <w:rsid w:val="0097059E"/>
    <w:rsid w:val="009A06D0"/>
    <w:rsid w:val="009A1E41"/>
    <w:rsid w:val="009B3719"/>
    <w:rsid w:val="009D5C5E"/>
    <w:rsid w:val="009F0B32"/>
    <w:rsid w:val="00A03AD5"/>
    <w:rsid w:val="00A75082"/>
    <w:rsid w:val="00A869E8"/>
    <w:rsid w:val="00AE296F"/>
    <w:rsid w:val="00AE4CD9"/>
    <w:rsid w:val="00AF358E"/>
    <w:rsid w:val="00B03678"/>
    <w:rsid w:val="00B6508E"/>
    <w:rsid w:val="00B6768C"/>
    <w:rsid w:val="00C140E8"/>
    <w:rsid w:val="00C14BFF"/>
    <w:rsid w:val="00C47BD7"/>
    <w:rsid w:val="00CD6694"/>
    <w:rsid w:val="00D04A77"/>
    <w:rsid w:val="00D63684"/>
    <w:rsid w:val="00DB1CFB"/>
    <w:rsid w:val="00E127A3"/>
    <w:rsid w:val="00E130D6"/>
    <w:rsid w:val="00E1637B"/>
    <w:rsid w:val="00E5707C"/>
    <w:rsid w:val="00ED5B82"/>
    <w:rsid w:val="00F15041"/>
    <w:rsid w:val="00F1775D"/>
    <w:rsid w:val="00F243EA"/>
    <w:rsid w:val="00F37DE9"/>
    <w:rsid w:val="00F45BEF"/>
    <w:rsid w:val="00F779D9"/>
    <w:rsid w:val="00F930C9"/>
    <w:rsid w:val="00FB4F72"/>
    <w:rsid w:val="00FD054D"/>
    <w:rsid w:val="00FD44DD"/>
    <w:rsid w:val="00FD4601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7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75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50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577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0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AD5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ylArialernZa0bdkovn15dku">
    <w:name w:val="Styl Arial Černá Za:  0 b. Řádkování:  15 řádku"/>
    <w:basedOn w:val="Normln"/>
    <w:rsid w:val="00AE296F"/>
    <w:pPr>
      <w:spacing w:after="120" w:line="360" w:lineRule="auto"/>
    </w:pPr>
    <w:rPr>
      <w:rFonts w:ascii="Arial" w:hAnsi="Arial"/>
      <w:color w:val="000000"/>
      <w:sz w:val="22"/>
      <w:szCs w:val="20"/>
      <w:lang w:val="de-DE" w:eastAsia="en-US"/>
    </w:rPr>
  </w:style>
  <w:style w:type="paragraph" w:styleId="Zhlav">
    <w:name w:val="header"/>
    <w:basedOn w:val="Normln"/>
    <w:link w:val="ZhlavChar"/>
    <w:uiPriority w:val="99"/>
    <w:unhideWhenUsed/>
    <w:rsid w:val="00C140E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0E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140E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40E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5775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775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50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57750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7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50E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vkova@padesatprocen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amusova@padesatprocen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tozicka@educo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81</cp:revision>
  <cp:lastPrinted>2012-08-13T15:07:00Z</cp:lastPrinted>
  <dcterms:created xsi:type="dcterms:W3CDTF">2012-08-09T08:34:00Z</dcterms:created>
  <dcterms:modified xsi:type="dcterms:W3CDTF">2013-05-17T16:07:00Z</dcterms:modified>
</cp:coreProperties>
</file>